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D47" w:rsidRPr="00A03A1B" w:rsidRDefault="00F47D47">
      <w:pPr>
        <w:spacing w:after="0" w:line="240" w:lineRule="auto"/>
        <w:ind w:left="-567" w:firstLine="992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A03A1B">
        <w:rPr>
          <w:rFonts w:ascii="Times New Roman" w:hAnsi="Times New Roman" w:cs="Times New Roman"/>
          <w:b/>
          <w:bCs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657pt">
            <v:imagedata r:id="rId5" o:title=""/>
          </v:shape>
        </w:pict>
      </w:r>
    </w:p>
    <w:p w:rsidR="00F47D47" w:rsidRDefault="00F47D47">
      <w:pPr>
        <w:spacing w:after="0" w:line="240" w:lineRule="auto"/>
        <w:ind w:left="-567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F47D47" w:rsidRDefault="00F47D47">
      <w:pPr>
        <w:spacing w:after="0" w:line="240" w:lineRule="auto"/>
        <w:ind w:left="-567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F47D47" w:rsidRDefault="00F47D47" w:rsidP="00A03A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7D47" w:rsidRDefault="00F47D47" w:rsidP="00A03A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7D47" w:rsidRDefault="00F47D47">
      <w:pPr>
        <w:spacing w:after="0" w:line="240" w:lineRule="auto"/>
        <w:ind w:left="-567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F47D47" w:rsidRDefault="00F47D47">
      <w:pPr>
        <w:spacing w:after="0" w:line="240" w:lineRule="auto"/>
        <w:ind w:left="-567" w:firstLine="992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Утверждена</w:t>
      </w:r>
    </w:p>
    <w:p w:rsidR="00F47D47" w:rsidRDefault="00F47D47">
      <w:pPr>
        <w:spacing w:after="0" w:line="240" w:lineRule="auto"/>
        <w:ind w:left="-567" w:firstLine="992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распоряжением Главы</w:t>
      </w:r>
    </w:p>
    <w:p w:rsidR="00F47D47" w:rsidRDefault="00F47D47">
      <w:pPr>
        <w:spacing w:after="0" w:line="240" w:lineRule="auto"/>
        <w:ind w:left="-567" w:firstLine="992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муниципального образования</w:t>
      </w:r>
    </w:p>
    <w:p w:rsidR="00F47D47" w:rsidRDefault="00F47D47">
      <w:pPr>
        <w:spacing w:after="0" w:line="240" w:lineRule="auto"/>
        <w:ind w:left="-567" w:firstLine="992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«Нышинское»</w:t>
      </w:r>
    </w:p>
    <w:p w:rsidR="00F47D47" w:rsidRDefault="00F47D47">
      <w:pPr>
        <w:spacing w:after="0" w:line="240" w:lineRule="auto"/>
        <w:ind w:left="-567" w:firstLine="992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от  12  мая 2014 года № 02</w:t>
      </w:r>
      <w:r w:rsidRPr="00B9365B">
        <w:rPr>
          <w:rFonts w:ascii="Times New Roman" w:hAnsi="Times New Roman" w:cs="Times New Roman"/>
          <w:sz w:val="20"/>
          <w:szCs w:val="20"/>
        </w:rPr>
        <w:t>-рд</w:t>
      </w:r>
    </w:p>
    <w:p w:rsidR="00F47D47" w:rsidRDefault="00F47D47">
      <w:pPr>
        <w:spacing w:after="0" w:line="240" w:lineRule="auto"/>
        <w:ind w:left="-567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F47D47" w:rsidRDefault="00F47D47">
      <w:pPr>
        <w:spacing w:after="0" w:line="240" w:lineRule="auto"/>
        <w:ind w:left="-567" w:firstLine="993"/>
        <w:jc w:val="center"/>
        <w:rPr>
          <w:rFonts w:ascii="Times New Roman" w:hAnsi="Times New Roman" w:cs="Times New Roman"/>
          <w:sz w:val="24"/>
          <w:szCs w:val="24"/>
        </w:rPr>
      </w:pPr>
    </w:p>
    <w:p w:rsidR="00F47D47" w:rsidRDefault="00F47D47">
      <w:pPr>
        <w:spacing w:after="0" w:line="240" w:lineRule="auto"/>
        <w:ind w:left="-567" w:firstLine="9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ПОЛИТИКА</w:t>
      </w:r>
    </w:p>
    <w:p w:rsidR="00F47D47" w:rsidRDefault="00F47D47">
      <w:pPr>
        <w:spacing w:after="0" w:line="240" w:lineRule="auto"/>
        <w:ind w:left="-567" w:firstLine="9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Совета депутатов муниципального образования «Нышинское»</w:t>
      </w:r>
    </w:p>
    <w:p w:rsidR="00F47D47" w:rsidRDefault="00F47D47">
      <w:pPr>
        <w:spacing w:after="0" w:line="240" w:lineRule="auto"/>
        <w:ind w:left="-567" w:firstLine="9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отношении обработки персональных данных и реализации требований к их защите</w:t>
      </w:r>
    </w:p>
    <w:p w:rsidR="00F47D47" w:rsidRDefault="00F47D47">
      <w:pPr>
        <w:spacing w:after="0" w:line="240" w:lineRule="auto"/>
        <w:ind w:left="-567" w:firstLine="993"/>
        <w:jc w:val="center"/>
        <w:rPr>
          <w:rFonts w:ascii="Times New Roman" w:hAnsi="Times New Roman" w:cs="Times New Roman"/>
          <w:sz w:val="24"/>
          <w:szCs w:val="24"/>
        </w:rPr>
      </w:pPr>
    </w:p>
    <w:p w:rsidR="00F47D47" w:rsidRDefault="00F47D47">
      <w:pPr>
        <w:spacing w:after="0" w:line="240" w:lineRule="auto"/>
        <w:ind w:left="-567" w:firstLine="993"/>
        <w:jc w:val="center"/>
        <w:rPr>
          <w:rFonts w:ascii="Times New Roman" w:hAnsi="Times New Roman" w:cs="Times New Roman"/>
          <w:sz w:val="24"/>
          <w:szCs w:val="24"/>
        </w:rPr>
      </w:pPr>
    </w:p>
    <w:p w:rsidR="00F47D47" w:rsidRDefault="00F47D47">
      <w:pPr>
        <w:pStyle w:val="ListParagraph"/>
        <w:numPr>
          <w:ilvl w:val="0"/>
          <w:numId w:val="1"/>
        </w:numPr>
        <w:spacing w:after="0" w:line="240" w:lineRule="auto"/>
        <w:ind w:left="-567" w:firstLine="9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Общие положения</w:t>
      </w:r>
    </w:p>
    <w:p w:rsidR="00F47D47" w:rsidRPr="00A45BBB" w:rsidRDefault="00F47D47">
      <w:pPr>
        <w:pStyle w:val="Style11"/>
        <w:widowControl/>
        <w:numPr>
          <w:ilvl w:val="0"/>
          <w:numId w:val="2"/>
        </w:numPr>
        <w:tabs>
          <w:tab w:val="left" w:pos="709"/>
        </w:tabs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Настоящий документ определяет цели обработки персональных данных (далее - ПД)  Совета депутатов муниципально</w:t>
      </w:r>
      <w:r>
        <w:rPr>
          <w:rStyle w:val="FontStyle14"/>
          <w:sz w:val="24"/>
          <w:szCs w:val="24"/>
        </w:rPr>
        <w:t>го образования «Нышинское</w:t>
      </w:r>
      <w:r w:rsidRPr="00A45BBB">
        <w:rPr>
          <w:rStyle w:val="FontStyle14"/>
          <w:sz w:val="24"/>
          <w:szCs w:val="24"/>
        </w:rPr>
        <w:t>» (далее - Оператор), принципы их обработки, а также содержит сведения о передаче ПД взаимодействующим организациям и реализуемых требованиях по защите ПД.</w:t>
      </w:r>
    </w:p>
    <w:p w:rsidR="00F47D47" w:rsidRPr="00A45BBB" w:rsidRDefault="00F47D47">
      <w:pPr>
        <w:pStyle w:val="Style11"/>
        <w:widowControl/>
        <w:numPr>
          <w:ilvl w:val="0"/>
          <w:numId w:val="2"/>
        </w:numPr>
        <w:tabs>
          <w:tab w:val="left" w:pos="709"/>
        </w:tabs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Политика Совета депутатов муниципально</w:t>
      </w:r>
      <w:r>
        <w:rPr>
          <w:rStyle w:val="FontStyle14"/>
          <w:sz w:val="24"/>
          <w:szCs w:val="24"/>
        </w:rPr>
        <w:t>го образования «Нышинское</w:t>
      </w:r>
      <w:r w:rsidRPr="00A45BBB">
        <w:rPr>
          <w:rStyle w:val="FontStyle14"/>
          <w:sz w:val="24"/>
          <w:szCs w:val="24"/>
        </w:rPr>
        <w:t>» в отношении обработки ПД и реализации требований к их защите (далее - Политика) разработана в соответствии с пунктом 2 статьи 18.1 Федерального закона от 27 июля 2006 года №152-ФЗ «О персональных данных» и действует в отношении всех персональных данных, обрабатываемых Оператором.</w:t>
      </w:r>
    </w:p>
    <w:p w:rsidR="00F47D47" w:rsidRPr="00A45BBB" w:rsidRDefault="00F47D47">
      <w:pPr>
        <w:pStyle w:val="Style11"/>
        <w:widowControl/>
        <w:numPr>
          <w:ilvl w:val="0"/>
          <w:numId w:val="2"/>
        </w:numPr>
        <w:tabs>
          <w:tab w:val="left" w:pos="709"/>
        </w:tabs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Политика распространяется на ПД полученные как до, так и после утверждения настоящей Политики.</w:t>
      </w:r>
    </w:p>
    <w:p w:rsidR="00F47D47" w:rsidRPr="00A45BBB" w:rsidRDefault="00F47D47">
      <w:pPr>
        <w:pStyle w:val="Style11"/>
        <w:widowControl/>
        <w:numPr>
          <w:ilvl w:val="0"/>
          <w:numId w:val="2"/>
        </w:numPr>
        <w:tabs>
          <w:tab w:val="left" w:pos="709"/>
        </w:tabs>
        <w:spacing w:line="240" w:lineRule="auto"/>
        <w:ind w:left="-567" w:firstLine="993"/>
        <w:jc w:val="left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Политика является публичным документом.</w:t>
      </w:r>
    </w:p>
    <w:p w:rsidR="00F47D47" w:rsidRPr="00A45BBB" w:rsidRDefault="00F47D47">
      <w:pPr>
        <w:pStyle w:val="ListParagraph"/>
        <w:spacing w:after="0" w:line="240" w:lineRule="auto"/>
        <w:ind w:left="-567" w:firstLine="993"/>
        <w:rPr>
          <w:rFonts w:ascii="Times New Roman" w:hAnsi="Times New Roman" w:cs="Times New Roman"/>
          <w:b/>
          <w:bCs/>
          <w:sz w:val="24"/>
          <w:szCs w:val="24"/>
        </w:rPr>
      </w:pPr>
    </w:p>
    <w:p w:rsidR="00F47D47" w:rsidRPr="00A45BBB" w:rsidRDefault="00F47D47">
      <w:pPr>
        <w:pStyle w:val="ListParagraph"/>
        <w:numPr>
          <w:ilvl w:val="0"/>
          <w:numId w:val="1"/>
        </w:numPr>
        <w:spacing w:after="0" w:line="240" w:lineRule="auto"/>
        <w:ind w:left="-567" w:firstLine="9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5BBB">
        <w:rPr>
          <w:rFonts w:ascii="Times New Roman" w:hAnsi="Times New Roman" w:cs="Times New Roman"/>
          <w:b/>
          <w:bCs/>
          <w:sz w:val="24"/>
          <w:szCs w:val="24"/>
        </w:rPr>
        <w:t>Информация об Операторе</w:t>
      </w:r>
    </w:p>
    <w:p w:rsidR="00F47D47" w:rsidRPr="00C93F8E" w:rsidRDefault="00F47D47">
      <w:pPr>
        <w:pStyle w:val="Style11"/>
        <w:widowControl/>
        <w:numPr>
          <w:ilvl w:val="0"/>
          <w:numId w:val="3"/>
        </w:numPr>
        <w:tabs>
          <w:tab w:val="left" w:pos="986"/>
        </w:tabs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Наименование: Совет депутатов муниципально</w:t>
      </w:r>
      <w:r>
        <w:rPr>
          <w:rStyle w:val="FontStyle14"/>
          <w:sz w:val="24"/>
          <w:szCs w:val="24"/>
        </w:rPr>
        <w:t>го образования «Нышинское</w:t>
      </w:r>
      <w:r w:rsidRPr="00A45BBB">
        <w:rPr>
          <w:rStyle w:val="FontStyle14"/>
          <w:sz w:val="24"/>
          <w:szCs w:val="24"/>
        </w:rPr>
        <w:t xml:space="preserve">»  (сокращенное наименование </w:t>
      </w:r>
      <w:r>
        <w:rPr>
          <w:rStyle w:val="FontStyle14"/>
          <w:sz w:val="24"/>
          <w:szCs w:val="24"/>
        </w:rPr>
        <w:t>- сельский</w:t>
      </w:r>
      <w:r w:rsidRPr="00C93F8E">
        <w:rPr>
          <w:rStyle w:val="FontStyle14"/>
          <w:sz w:val="24"/>
          <w:szCs w:val="24"/>
        </w:rPr>
        <w:t xml:space="preserve"> Совет депутатов ),</w:t>
      </w:r>
    </w:p>
    <w:p w:rsidR="00F47D47" w:rsidRPr="00A45BBB" w:rsidRDefault="00F47D47">
      <w:pPr>
        <w:pStyle w:val="Style9"/>
        <w:widowControl/>
        <w:spacing w:line="240" w:lineRule="auto"/>
        <w:ind w:left="-567" w:firstLine="993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ИНН: 1817006562</w:t>
      </w:r>
      <w:r w:rsidRPr="00A45BBB">
        <w:rPr>
          <w:rStyle w:val="FontStyle14"/>
          <w:sz w:val="24"/>
          <w:szCs w:val="24"/>
        </w:rPr>
        <w:t>,  КПП: 183901001,</w:t>
      </w:r>
    </w:p>
    <w:p w:rsidR="00F47D47" w:rsidRPr="00A45BBB" w:rsidRDefault="00F47D47">
      <w:pPr>
        <w:pStyle w:val="Style9"/>
        <w:widowControl/>
        <w:spacing w:line="240" w:lineRule="auto"/>
        <w:ind w:left="-567" w:firstLine="993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ОГРН: 1051801588838</w:t>
      </w:r>
      <w:r w:rsidRPr="00A45BBB">
        <w:rPr>
          <w:rStyle w:val="FontStyle14"/>
          <w:sz w:val="24"/>
          <w:szCs w:val="24"/>
        </w:rPr>
        <w:t xml:space="preserve">,  ОКПО: </w:t>
      </w:r>
      <w:r>
        <w:rPr>
          <w:rFonts w:ascii="Times New Roman" w:hAnsi="Times New Roman"/>
        </w:rPr>
        <w:t>79952755</w:t>
      </w:r>
      <w:r w:rsidRPr="00A45BBB">
        <w:rPr>
          <w:rStyle w:val="FontStyle14"/>
          <w:sz w:val="24"/>
          <w:szCs w:val="24"/>
        </w:rPr>
        <w:t xml:space="preserve">, </w:t>
      </w:r>
    </w:p>
    <w:p w:rsidR="00F47D47" w:rsidRPr="00A45BBB" w:rsidRDefault="00F47D47">
      <w:pPr>
        <w:pStyle w:val="Style9"/>
        <w:widowControl/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 xml:space="preserve">ОКФС: 14, ОКВЭД: 75.11.32, </w:t>
      </w:r>
    </w:p>
    <w:p w:rsidR="00F47D47" w:rsidRPr="00A45BBB" w:rsidRDefault="00F47D47">
      <w:pPr>
        <w:pStyle w:val="Style9"/>
        <w:widowControl/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 xml:space="preserve">Юридический адрес:   </w:t>
      </w:r>
      <w:r>
        <w:rPr>
          <w:rFonts w:ascii="Times New Roman" w:hAnsi="Times New Roman"/>
        </w:rPr>
        <w:t>427776, УР,  Можгинский район, д. Ныша</w:t>
      </w:r>
      <w:r w:rsidRPr="00A45BBB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ул. Молодежная, 21</w:t>
      </w:r>
    </w:p>
    <w:p w:rsidR="00F47D47" w:rsidRPr="00A45BBB" w:rsidRDefault="00F47D47" w:rsidP="00D0000B">
      <w:pPr>
        <w:pStyle w:val="Style9"/>
        <w:widowControl/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 xml:space="preserve">Фактический адрес: </w:t>
      </w:r>
      <w:r>
        <w:rPr>
          <w:rFonts w:ascii="Times New Roman" w:hAnsi="Times New Roman"/>
        </w:rPr>
        <w:t>427776, УР,  Можгинский район, д. Ныша</w:t>
      </w:r>
      <w:r w:rsidRPr="00A45BBB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ул. Молодежная, 21</w:t>
      </w:r>
    </w:p>
    <w:p w:rsidR="00F47D47" w:rsidRPr="006A2610" w:rsidRDefault="00F47D47" w:rsidP="00D0000B">
      <w:pPr>
        <w:pStyle w:val="Style9"/>
        <w:widowControl/>
        <w:spacing w:line="240" w:lineRule="auto"/>
        <w:ind w:left="-567" w:firstLine="993"/>
        <w:rPr>
          <w:rStyle w:val="FontStyle14"/>
          <w:sz w:val="24"/>
          <w:szCs w:val="24"/>
          <w:u w:val="single"/>
        </w:rPr>
      </w:pPr>
      <w:r>
        <w:rPr>
          <w:rStyle w:val="FontStyle14"/>
          <w:sz w:val="24"/>
          <w:szCs w:val="24"/>
        </w:rPr>
        <w:t>Тел.: (34139) 97-2-31, факс: (34139) 97-2-31</w:t>
      </w:r>
      <w:r w:rsidRPr="00A45BBB">
        <w:rPr>
          <w:rStyle w:val="FontStyle14"/>
          <w:sz w:val="24"/>
          <w:szCs w:val="24"/>
        </w:rPr>
        <w:t xml:space="preserve">,  </w:t>
      </w:r>
      <w:r w:rsidRPr="00A45BBB">
        <w:rPr>
          <w:rStyle w:val="FontStyle14"/>
          <w:sz w:val="24"/>
          <w:szCs w:val="24"/>
          <w:lang w:val="en-US"/>
        </w:rPr>
        <w:t>E</w:t>
      </w:r>
      <w:r w:rsidRPr="00A45BBB">
        <w:rPr>
          <w:rStyle w:val="FontStyle14"/>
          <w:sz w:val="24"/>
          <w:szCs w:val="24"/>
        </w:rPr>
        <w:t>-</w:t>
      </w:r>
      <w:r w:rsidRPr="00A45BBB">
        <w:rPr>
          <w:rStyle w:val="FontStyle14"/>
          <w:sz w:val="24"/>
          <w:szCs w:val="24"/>
          <w:lang w:val="en-US"/>
        </w:rPr>
        <w:t>mail</w:t>
      </w:r>
      <w:r>
        <w:rPr>
          <w:rStyle w:val="FontStyle14"/>
        </w:rPr>
        <w:t xml:space="preserve">: </w:t>
      </w:r>
      <w:r w:rsidRPr="006A2610">
        <w:rPr>
          <w:rStyle w:val="FontStyle14"/>
          <w:sz w:val="24"/>
          <w:szCs w:val="24"/>
          <w:lang w:val="en-US"/>
        </w:rPr>
        <w:t>mo</w:t>
      </w:r>
      <w:r w:rsidRPr="006A2610">
        <w:rPr>
          <w:rStyle w:val="FontStyle14"/>
          <w:sz w:val="24"/>
          <w:szCs w:val="24"/>
        </w:rPr>
        <w:t>-</w:t>
      </w:r>
      <w:r w:rsidRPr="006A2610">
        <w:rPr>
          <w:rStyle w:val="FontStyle14"/>
          <w:sz w:val="24"/>
          <w:szCs w:val="24"/>
          <w:lang w:val="en-US"/>
        </w:rPr>
        <w:t>nyshinskoe</w:t>
      </w:r>
      <w:r w:rsidRPr="006A2610">
        <w:rPr>
          <w:rStyle w:val="FontStyle14"/>
          <w:sz w:val="24"/>
          <w:szCs w:val="24"/>
        </w:rPr>
        <w:t>@</w:t>
      </w:r>
      <w:r w:rsidRPr="006A2610">
        <w:rPr>
          <w:rStyle w:val="FontStyle14"/>
          <w:sz w:val="24"/>
          <w:szCs w:val="24"/>
          <w:lang w:val="en-US"/>
        </w:rPr>
        <w:t>yandex</w:t>
      </w:r>
      <w:r w:rsidRPr="006A2610">
        <w:rPr>
          <w:rStyle w:val="FontStyle14"/>
          <w:sz w:val="24"/>
          <w:szCs w:val="24"/>
        </w:rPr>
        <w:t>.</w:t>
      </w:r>
      <w:r w:rsidRPr="006A2610">
        <w:rPr>
          <w:rStyle w:val="FontStyle14"/>
          <w:sz w:val="24"/>
          <w:szCs w:val="24"/>
          <w:lang w:val="en-US"/>
        </w:rPr>
        <w:t>ru</w:t>
      </w:r>
    </w:p>
    <w:p w:rsidR="00F47D47" w:rsidRPr="006A2610" w:rsidRDefault="00F47D47">
      <w:pPr>
        <w:pStyle w:val="Style9"/>
        <w:widowControl/>
        <w:spacing w:line="240" w:lineRule="auto"/>
        <w:ind w:left="-567" w:firstLine="993"/>
        <w:rPr>
          <w:rStyle w:val="FontStyle14"/>
          <w:sz w:val="24"/>
          <w:szCs w:val="24"/>
        </w:rPr>
      </w:pPr>
    </w:p>
    <w:p w:rsidR="00F47D47" w:rsidRPr="00A45BBB" w:rsidRDefault="00F47D4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47D47" w:rsidRPr="00A45BBB" w:rsidRDefault="00F47D47">
      <w:pPr>
        <w:pStyle w:val="ListParagraph"/>
        <w:numPr>
          <w:ilvl w:val="0"/>
          <w:numId w:val="1"/>
        </w:numPr>
        <w:spacing w:after="0" w:line="240" w:lineRule="auto"/>
        <w:ind w:left="-567" w:firstLine="9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5BBB">
        <w:rPr>
          <w:rFonts w:ascii="Times New Roman" w:hAnsi="Times New Roman" w:cs="Times New Roman"/>
          <w:b/>
          <w:bCs/>
          <w:sz w:val="24"/>
          <w:szCs w:val="24"/>
        </w:rPr>
        <w:t>Цели обработки ПД</w:t>
      </w:r>
    </w:p>
    <w:p w:rsidR="00F47D47" w:rsidRPr="00A45BBB" w:rsidRDefault="00F47D47">
      <w:pPr>
        <w:pStyle w:val="Style2"/>
        <w:widowControl/>
        <w:tabs>
          <w:tab w:val="left" w:pos="709"/>
        </w:tabs>
        <w:spacing w:line="240" w:lineRule="auto"/>
        <w:ind w:left="-567" w:firstLine="993"/>
        <w:jc w:val="left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1.Оператор обрабатывает ПД исключительно в следующих целях:</w:t>
      </w:r>
    </w:p>
    <w:p w:rsidR="00F47D47" w:rsidRPr="00A45BBB" w:rsidRDefault="00F47D47">
      <w:pPr>
        <w:pStyle w:val="Style4"/>
        <w:widowControl/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предоставление государственных и муниципальных услуг;</w:t>
      </w:r>
    </w:p>
    <w:p w:rsidR="00F47D47" w:rsidRPr="00A45BBB" w:rsidRDefault="00F47D47">
      <w:pPr>
        <w:pStyle w:val="Style4"/>
        <w:widowControl/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регулирование трудовых отношений и иных непосредственно связанных с ними отношений с сотрудниками Оператора;</w:t>
      </w:r>
    </w:p>
    <w:p w:rsidR="00F47D47" w:rsidRPr="00A45BBB" w:rsidRDefault="00F47D47">
      <w:pPr>
        <w:pStyle w:val="Style4"/>
        <w:widowControl/>
        <w:spacing w:line="240" w:lineRule="auto"/>
        <w:ind w:left="-567" w:firstLine="993"/>
        <w:jc w:val="left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рассмотрение обращений граждан;</w:t>
      </w:r>
    </w:p>
    <w:p w:rsidR="00F47D47" w:rsidRPr="00A45BBB" w:rsidRDefault="00F47D47">
      <w:pPr>
        <w:pStyle w:val="Style4"/>
        <w:widowControl/>
        <w:spacing w:line="240" w:lineRule="auto"/>
        <w:ind w:left="-567" w:firstLine="993"/>
        <w:jc w:val="left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осуществление гражданско-правовых отношений;</w:t>
      </w:r>
    </w:p>
    <w:p w:rsidR="00F47D47" w:rsidRPr="00A45BBB" w:rsidRDefault="00F47D47">
      <w:pPr>
        <w:pStyle w:val="Style4"/>
        <w:widowControl/>
        <w:spacing w:line="240" w:lineRule="auto"/>
        <w:ind w:left="-567" w:firstLine="993"/>
        <w:jc w:val="left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выполнение других задач, возложенных на Оператора.</w:t>
      </w:r>
    </w:p>
    <w:p w:rsidR="00F47D47" w:rsidRPr="00A45BBB" w:rsidRDefault="00F47D47">
      <w:pPr>
        <w:pStyle w:val="Style4"/>
        <w:widowControl/>
        <w:spacing w:line="240" w:lineRule="auto"/>
        <w:ind w:left="-567" w:firstLine="993"/>
        <w:jc w:val="left"/>
        <w:rPr>
          <w:rStyle w:val="FontStyle14"/>
          <w:sz w:val="24"/>
          <w:szCs w:val="24"/>
        </w:rPr>
      </w:pPr>
    </w:p>
    <w:p w:rsidR="00F47D47" w:rsidRPr="00A45BBB" w:rsidRDefault="00F47D47">
      <w:pPr>
        <w:pStyle w:val="ListParagraph"/>
        <w:numPr>
          <w:ilvl w:val="0"/>
          <w:numId w:val="1"/>
        </w:numPr>
        <w:spacing w:after="0" w:line="240" w:lineRule="auto"/>
        <w:ind w:left="-567" w:firstLine="9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5BBB">
        <w:rPr>
          <w:rFonts w:ascii="Times New Roman" w:hAnsi="Times New Roman" w:cs="Times New Roman"/>
          <w:b/>
          <w:bCs/>
          <w:sz w:val="24"/>
          <w:szCs w:val="24"/>
        </w:rPr>
        <w:t>Категории субъектов ПД, обрабатываемых Оператором</w:t>
      </w:r>
    </w:p>
    <w:p w:rsidR="00F47D47" w:rsidRPr="00A45BBB" w:rsidRDefault="00F47D47">
      <w:pPr>
        <w:pStyle w:val="Style5"/>
        <w:widowControl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 xml:space="preserve">1. К категориям субъектов ПД, обрабатываемых Оператором, относятся: </w:t>
      </w:r>
    </w:p>
    <w:p w:rsidR="00F47D47" w:rsidRPr="00A45BBB" w:rsidRDefault="00F47D47">
      <w:pPr>
        <w:pStyle w:val="Style5"/>
        <w:widowControl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 xml:space="preserve">сотрудники Оператора; </w:t>
      </w:r>
    </w:p>
    <w:p w:rsidR="00F47D47" w:rsidRPr="00A45BBB" w:rsidRDefault="00F47D47">
      <w:pPr>
        <w:pStyle w:val="Style5"/>
        <w:widowControl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бывшие сотрудники Оператора;</w:t>
      </w:r>
    </w:p>
    <w:p w:rsidR="00F47D47" w:rsidRPr="00A45BBB" w:rsidRDefault="00F47D47">
      <w:pPr>
        <w:pStyle w:val="Style5"/>
        <w:widowControl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близкие родственники сотрудника (супруг (-а), дети, родители) Оператора;</w:t>
      </w:r>
    </w:p>
    <w:p w:rsidR="00F47D47" w:rsidRPr="00A45BBB" w:rsidRDefault="00F47D47">
      <w:pPr>
        <w:pStyle w:val="Style7"/>
        <w:widowControl/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граждане, претендующие на замещение  муниципальных должностей и должностей муниципальной  службы, подавшие документы на участие в конкурсе или для формирования кадрового резерва;</w:t>
      </w:r>
    </w:p>
    <w:p w:rsidR="00F47D47" w:rsidRPr="00A45BBB" w:rsidRDefault="00F47D47">
      <w:pPr>
        <w:pStyle w:val="ListParagraph"/>
        <w:spacing w:after="0" w:line="240" w:lineRule="auto"/>
        <w:ind w:left="-567" w:firstLine="993"/>
        <w:rPr>
          <w:rFonts w:ascii="Times New Roman" w:hAnsi="Times New Roman" w:cs="Times New Roman"/>
          <w:b/>
          <w:bCs/>
          <w:sz w:val="24"/>
          <w:szCs w:val="24"/>
        </w:rPr>
      </w:pPr>
      <w:r w:rsidRPr="00A45BBB">
        <w:rPr>
          <w:rFonts w:ascii="Times New Roman" w:hAnsi="Times New Roman" w:cs="Times New Roman"/>
          <w:sz w:val="24"/>
          <w:szCs w:val="24"/>
        </w:rPr>
        <w:t xml:space="preserve">  депутаты  и  кандидаты в депутаты, их доверенные лица,  члены  избирательных комиссий;</w:t>
      </w:r>
    </w:p>
    <w:p w:rsidR="00F47D47" w:rsidRPr="00A45BBB" w:rsidRDefault="00F47D47">
      <w:pPr>
        <w:pStyle w:val="Style5"/>
        <w:widowControl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граждане, обратившиеся с обращением (жалобой или заявлением);</w:t>
      </w:r>
    </w:p>
    <w:p w:rsidR="00F47D47" w:rsidRPr="00A45BBB" w:rsidRDefault="00F47D47">
      <w:pPr>
        <w:pStyle w:val="Style5"/>
        <w:widowControl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граждане, состоящие в договорных отношениях с Оператором;</w:t>
      </w:r>
    </w:p>
    <w:p w:rsidR="00F47D47" w:rsidRPr="00A45BBB" w:rsidRDefault="00F47D47">
      <w:pPr>
        <w:pStyle w:val="Style7"/>
        <w:widowControl/>
        <w:spacing w:line="240" w:lineRule="auto"/>
        <w:ind w:left="-567" w:firstLine="993"/>
        <w:rPr>
          <w:rStyle w:val="FontStyle14"/>
          <w:b/>
          <w:bCs/>
          <w:sz w:val="24"/>
          <w:szCs w:val="24"/>
        </w:rPr>
      </w:pPr>
      <w:r w:rsidRPr="00A45BBB">
        <w:rPr>
          <w:rStyle w:val="FontStyle14"/>
          <w:sz w:val="24"/>
          <w:szCs w:val="24"/>
        </w:rPr>
        <w:t>граждане, ПД которых обрабатываются Оператором в связи с предоставлением Оператором государственных и муниципальных услуг</w:t>
      </w:r>
      <w:r w:rsidRPr="00A45BBB">
        <w:rPr>
          <w:rStyle w:val="FontStyle15"/>
        </w:rPr>
        <w:t>;</w:t>
      </w:r>
    </w:p>
    <w:p w:rsidR="00F47D47" w:rsidRPr="00A45BBB" w:rsidRDefault="00F47D47">
      <w:pPr>
        <w:pStyle w:val="ListParagraph"/>
        <w:spacing w:after="0" w:line="240" w:lineRule="auto"/>
        <w:ind w:left="-567" w:firstLine="993"/>
        <w:rPr>
          <w:rFonts w:ascii="Times New Roman" w:hAnsi="Times New Roman" w:cs="Times New Roman"/>
          <w:b/>
          <w:bCs/>
          <w:sz w:val="24"/>
          <w:szCs w:val="24"/>
        </w:rPr>
      </w:pPr>
    </w:p>
    <w:p w:rsidR="00F47D47" w:rsidRPr="00A45BBB" w:rsidRDefault="00F47D47">
      <w:pPr>
        <w:pStyle w:val="ListParagraph"/>
        <w:numPr>
          <w:ilvl w:val="0"/>
          <w:numId w:val="1"/>
        </w:numPr>
        <w:spacing w:after="0" w:line="240" w:lineRule="auto"/>
        <w:ind w:left="-567" w:firstLine="9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5BBB">
        <w:rPr>
          <w:rFonts w:ascii="Times New Roman" w:hAnsi="Times New Roman" w:cs="Times New Roman"/>
          <w:b/>
          <w:bCs/>
          <w:sz w:val="24"/>
          <w:szCs w:val="24"/>
        </w:rPr>
        <w:t>Перечень действий с ПД</w:t>
      </w:r>
    </w:p>
    <w:p w:rsidR="00F47D47" w:rsidRPr="00A45BBB" w:rsidRDefault="00F47D47">
      <w:pPr>
        <w:pStyle w:val="Style11"/>
        <w:widowControl/>
        <w:numPr>
          <w:ilvl w:val="0"/>
          <w:numId w:val="7"/>
        </w:numPr>
        <w:tabs>
          <w:tab w:val="left" w:pos="567"/>
        </w:tabs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Оператор осуществляет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удаление, уничтожение ПД</w:t>
      </w:r>
    </w:p>
    <w:p w:rsidR="00F47D47" w:rsidRPr="00A45BBB" w:rsidRDefault="00F47D47">
      <w:pPr>
        <w:pStyle w:val="Style11"/>
        <w:widowControl/>
        <w:numPr>
          <w:ilvl w:val="0"/>
          <w:numId w:val="7"/>
        </w:numPr>
        <w:tabs>
          <w:tab w:val="left" w:pos="567"/>
        </w:tabs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Обработка ПД Оператором ведется с использованием средств автоматизации (электронные носители ПД) и без использования средств автоматизации (бумажные носители ПД).</w:t>
      </w:r>
    </w:p>
    <w:p w:rsidR="00F47D47" w:rsidRPr="00A45BBB" w:rsidRDefault="00F47D47">
      <w:pPr>
        <w:pStyle w:val="Style11"/>
        <w:widowControl/>
        <w:numPr>
          <w:ilvl w:val="0"/>
          <w:numId w:val="7"/>
        </w:numPr>
        <w:tabs>
          <w:tab w:val="left" w:pos="567"/>
          <w:tab w:val="left" w:pos="1116"/>
        </w:tabs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Хранение ПД Оператором осуществляется в форме, позволяющей</w:t>
      </w:r>
      <w:r w:rsidRPr="00A45BBB">
        <w:rPr>
          <w:rStyle w:val="FontStyle14"/>
          <w:sz w:val="24"/>
          <w:szCs w:val="24"/>
        </w:rPr>
        <w:br/>
        <w:t>определить субъекта ПД, не дольше, чем того требуют цели обработки ПД, за</w:t>
      </w:r>
      <w:r w:rsidRPr="00A45BBB">
        <w:rPr>
          <w:rStyle w:val="FontStyle14"/>
          <w:sz w:val="24"/>
          <w:szCs w:val="24"/>
        </w:rPr>
        <w:br/>
        <w:t>исключением случаев, когда срок хранения ПД установлен федеральными законами или договором, стороной которого является субъект ПД.</w:t>
      </w:r>
    </w:p>
    <w:p w:rsidR="00F47D47" w:rsidRPr="00A45BBB" w:rsidRDefault="00F47D47">
      <w:pPr>
        <w:pStyle w:val="Style11"/>
        <w:widowControl/>
        <w:numPr>
          <w:ilvl w:val="0"/>
          <w:numId w:val="7"/>
        </w:numPr>
        <w:tabs>
          <w:tab w:val="left" w:pos="567"/>
          <w:tab w:val="left" w:pos="1130"/>
        </w:tabs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ПД, полученные Оператором от субъекта ПД, хранятся как на бумажных носителях, так и в электронном виде.</w:t>
      </w:r>
    </w:p>
    <w:p w:rsidR="00F47D47" w:rsidRPr="00A45BBB" w:rsidRDefault="00F47D47">
      <w:pPr>
        <w:pStyle w:val="Style11"/>
        <w:widowControl/>
        <w:numPr>
          <w:ilvl w:val="0"/>
          <w:numId w:val="7"/>
        </w:numPr>
        <w:tabs>
          <w:tab w:val="left" w:pos="567"/>
          <w:tab w:val="left" w:pos="1130"/>
        </w:tabs>
        <w:spacing w:line="240" w:lineRule="auto"/>
        <w:ind w:left="-567" w:firstLine="993"/>
        <w:jc w:val="left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ПД на бумажных носителях хранятся в шкафах и сейфах.</w:t>
      </w:r>
    </w:p>
    <w:p w:rsidR="00F47D47" w:rsidRPr="00A45BBB" w:rsidRDefault="00F47D47">
      <w:pPr>
        <w:pStyle w:val="Style11"/>
        <w:widowControl/>
        <w:numPr>
          <w:ilvl w:val="0"/>
          <w:numId w:val="7"/>
        </w:numPr>
        <w:tabs>
          <w:tab w:val="left" w:pos="567"/>
          <w:tab w:val="left" w:pos="1130"/>
        </w:tabs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ПД в электронном виде хранятся на жестких дисках компьютеров сотрудников Оператора.</w:t>
      </w:r>
    </w:p>
    <w:p w:rsidR="00F47D47" w:rsidRPr="00A45BBB" w:rsidRDefault="00F47D47">
      <w:pPr>
        <w:pStyle w:val="Style11"/>
        <w:widowControl/>
        <w:numPr>
          <w:ilvl w:val="0"/>
          <w:numId w:val="7"/>
        </w:numPr>
        <w:tabs>
          <w:tab w:val="left" w:pos="567"/>
          <w:tab w:val="left" w:pos="1130"/>
        </w:tabs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Оператором запрещено размещать электронные документы, содержащие ПД, в открытых электронных каталогах (файлообменниках).</w:t>
      </w:r>
    </w:p>
    <w:p w:rsidR="00F47D47" w:rsidRPr="00A45BBB" w:rsidRDefault="00F47D47">
      <w:pPr>
        <w:pStyle w:val="Style11"/>
        <w:widowControl/>
        <w:numPr>
          <w:ilvl w:val="0"/>
          <w:numId w:val="7"/>
        </w:numPr>
        <w:tabs>
          <w:tab w:val="left" w:pos="567"/>
          <w:tab w:val="left" w:pos="1130"/>
        </w:tabs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Уничтожение ПД осуществляется Оператором в случае достижения целей обработки ПД в срок, не превышающий 30 (тридцати) дней с даты достижения целей обработки ПД.</w:t>
      </w:r>
    </w:p>
    <w:p w:rsidR="00F47D47" w:rsidRPr="00A45BBB" w:rsidRDefault="00F47D47">
      <w:pPr>
        <w:pStyle w:val="Style11"/>
        <w:widowControl/>
        <w:numPr>
          <w:ilvl w:val="0"/>
          <w:numId w:val="7"/>
        </w:numPr>
        <w:tabs>
          <w:tab w:val="left" w:pos="567"/>
          <w:tab w:val="left" w:pos="1130"/>
        </w:tabs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Уничтожение носителей ПД на бумажных носителях производится Оператором путем дробления (измельчения).</w:t>
      </w:r>
    </w:p>
    <w:p w:rsidR="00F47D47" w:rsidRPr="00A45BBB" w:rsidRDefault="00F47D47">
      <w:pPr>
        <w:pStyle w:val="Style11"/>
        <w:widowControl/>
        <w:numPr>
          <w:ilvl w:val="0"/>
          <w:numId w:val="7"/>
        </w:numPr>
        <w:tabs>
          <w:tab w:val="left" w:pos="567"/>
          <w:tab w:val="left" w:pos="709"/>
        </w:tabs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ПД на электронных носителях уничтожаются путем форматирования носителя, без возможности последующего восстановления информации.</w:t>
      </w:r>
    </w:p>
    <w:p w:rsidR="00F47D47" w:rsidRPr="00A45BBB" w:rsidRDefault="00F47D47">
      <w:pPr>
        <w:pStyle w:val="Style11"/>
        <w:widowControl/>
        <w:tabs>
          <w:tab w:val="left" w:pos="567"/>
          <w:tab w:val="left" w:pos="709"/>
        </w:tabs>
        <w:spacing w:line="240" w:lineRule="auto"/>
        <w:ind w:left="-567" w:firstLine="0"/>
        <w:rPr>
          <w:rStyle w:val="FontStyle14"/>
          <w:sz w:val="24"/>
          <w:szCs w:val="24"/>
        </w:rPr>
      </w:pPr>
    </w:p>
    <w:p w:rsidR="00F47D47" w:rsidRPr="00A45BBB" w:rsidRDefault="00F47D47">
      <w:pPr>
        <w:pStyle w:val="ListParagraph"/>
        <w:numPr>
          <w:ilvl w:val="0"/>
          <w:numId w:val="1"/>
        </w:numPr>
        <w:spacing w:after="0" w:line="240" w:lineRule="auto"/>
        <w:ind w:left="-567" w:firstLine="9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5BBB">
        <w:rPr>
          <w:rFonts w:ascii="Times New Roman" w:hAnsi="Times New Roman" w:cs="Times New Roman"/>
          <w:b/>
          <w:bCs/>
          <w:sz w:val="24"/>
          <w:szCs w:val="24"/>
        </w:rPr>
        <w:t>Принципы обработки ПД</w:t>
      </w:r>
    </w:p>
    <w:p w:rsidR="00F47D47" w:rsidRPr="00A45BBB" w:rsidRDefault="00F47D47">
      <w:pPr>
        <w:spacing w:after="0" w:line="240" w:lineRule="auto"/>
        <w:ind w:left="-567" w:firstLine="993"/>
        <w:rPr>
          <w:rFonts w:ascii="Times New Roman" w:hAnsi="Times New Roman" w:cs="Times New Roman"/>
          <w:sz w:val="24"/>
          <w:szCs w:val="24"/>
        </w:rPr>
      </w:pPr>
      <w:r w:rsidRPr="00A45BBB">
        <w:rPr>
          <w:rFonts w:ascii="Times New Roman" w:hAnsi="Times New Roman" w:cs="Times New Roman"/>
          <w:sz w:val="24"/>
          <w:szCs w:val="24"/>
        </w:rPr>
        <w:t>1. Оператор в своей деятельности обеспечивает соблюдение принципов обработки персональных данных, указанных в статье 5 Федерального закона от 27 июля 2006 года № 152-ФЗ «О персональных данных».</w:t>
      </w:r>
    </w:p>
    <w:p w:rsidR="00F47D47" w:rsidRPr="00A45BBB" w:rsidRDefault="00F47D47">
      <w:pPr>
        <w:spacing w:after="0" w:line="240" w:lineRule="auto"/>
        <w:ind w:left="-567" w:firstLine="993"/>
        <w:rPr>
          <w:rFonts w:ascii="Times New Roman" w:hAnsi="Times New Roman" w:cs="Times New Roman"/>
          <w:sz w:val="24"/>
          <w:szCs w:val="24"/>
        </w:rPr>
      </w:pPr>
      <w:r w:rsidRPr="00A45BBB">
        <w:rPr>
          <w:rFonts w:ascii="Times New Roman" w:hAnsi="Times New Roman" w:cs="Times New Roman"/>
          <w:sz w:val="24"/>
          <w:szCs w:val="24"/>
        </w:rPr>
        <w:t>2. Обработка ПД Оператором осуществляется на основе следующих принципов:</w:t>
      </w:r>
    </w:p>
    <w:p w:rsidR="00F47D47" w:rsidRPr="00A45BBB" w:rsidRDefault="00F47D47">
      <w:pPr>
        <w:spacing w:after="0" w:line="240" w:lineRule="auto"/>
        <w:ind w:left="-567" w:firstLine="993"/>
        <w:rPr>
          <w:rFonts w:ascii="Times New Roman" w:hAnsi="Times New Roman" w:cs="Times New Roman"/>
          <w:sz w:val="24"/>
          <w:szCs w:val="24"/>
        </w:rPr>
      </w:pPr>
      <w:r w:rsidRPr="00A45BBB">
        <w:rPr>
          <w:rFonts w:ascii="Times New Roman" w:hAnsi="Times New Roman" w:cs="Times New Roman"/>
          <w:sz w:val="24"/>
          <w:szCs w:val="24"/>
        </w:rPr>
        <w:t>обработка ПД осуществляется на законной и справедливой основе;</w:t>
      </w:r>
    </w:p>
    <w:p w:rsidR="00F47D47" w:rsidRPr="00A45BBB" w:rsidRDefault="00F47D47">
      <w:pPr>
        <w:spacing w:after="0" w:line="240" w:lineRule="auto"/>
        <w:ind w:left="-567" w:firstLine="993"/>
        <w:rPr>
          <w:rFonts w:ascii="Times New Roman" w:hAnsi="Times New Roman" w:cs="Times New Roman"/>
          <w:sz w:val="24"/>
          <w:szCs w:val="24"/>
        </w:rPr>
      </w:pPr>
      <w:r w:rsidRPr="00A45BBB">
        <w:rPr>
          <w:rFonts w:ascii="Times New Roman" w:hAnsi="Times New Roman" w:cs="Times New Roman"/>
          <w:sz w:val="24"/>
          <w:szCs w:val="24"/>
        </w:rPr>
        <w:t>обработка ПД ограничивается достижением конкретных, заранее определенных и законных целей. Не допускается обработка ПД, несовместимая с целями сбора ПД;</w:t>
      </w:r>
    </w:p>
    <w:p w:rsidR="00F47D47" w:rsidRPr="00A45BBB" w:rsidRDefault="00F47D47">
      <w:pPr>
        <w:spacing w:after="0" w:line="240" w:lineRule="auto"/>
        <w:ind w:left="-567" w:firstLine="993"/>
        <w:rPr>
          <w:rFonts w:ascii="Times New Roman" w:hAnsi="Times New Roman" w:cs="Times New Roman"/>
          <w:sz w:val="24"/>
          <w:szCs w:val="24"/>
        </w:rPr>
      </w:pPr>
      <w:r w:rsidRPr="00A45BBB">
        <w:rPr>
          <w:rFonts w:ascii="Times New Roman" w:hAnsi="Times New Roman" w:cs="Times New Roman"/>
          <w:sz w:val="24"/>
          <w:szCs w:val="24"/>
        </w:rPr>
        <w:t>обработке подлежат только те ПД, которые отвечают целям их обработки;</w:t>
      </w:r>
    </w:p>
    <w:p w:rsidR="00F47D47" w:rsidRPr="00A45BBB" w:rsidRDefault="00F47D47">
      <w:pPr>
        <w:spacing w:after="0" w:line="240" w:lineRule="auto"/>
        <w:ind w:left="-567" w:firstLine="993"/>
        <w:rPr>
          <w:rFonts w:ascii="Times New Roman" w:hAnsi="Times New Roman" w:cs="Times New Roman"/>
          <w:sz w:val="24"/>
          <w:szCs w:val="24"/>
        </w:rPr>
      </w:pPr>
      <w:r w:rsidRPr="00A45BBB">
        <w:rPr>
          <w:rFonts w:ascii="Times New Roman" w:hAnsi="Times New Roman" w:cs="Times New Roman"/>
          <w:sz w:val="24"/>
          <w:szCs w:val="24"/>
        </w:rPr>
        <w:t>содержание и объем обрабатываемых ПД соответствуют заявленным целям обработки. Обрабатываемые ПД не являются избыточными по отношению к заявленным целям обработки;</w:t>
      </w:r>
    </w:p>
    <w:p w:rsidR="00F47D47" w:rsidRPr="00A45BBB" w:rsidRDefault="00F47D47">
      <w:pPr>
        <w:spacing w:after="0" w:line="240" w:lineRule="auto"/>
        <w:ind w:left="-567" w:firstLine="993"/>
        <w:rPr>
          <w:rFonts w:ascii="Times New Roman" w:hAnsi="Times New Roman" w:cs="Times New Roman"/>
          <w:sz w:val="24"/>
          <w:szCs w:val="24"/>
        </w:rPr>
      </w:pPr>
      <w:r w:rsidRPr="00A45BBB">
        <w:rPr>
          <w:rFonts w:ascii="Times New Roman" w:hAnsi="Times New Roman" w:cs="Times New Roman"/>
          <w:sz w:val="24"/>
          <w:szCs w:val="24"/>
        </w:rPr>
        <w:t>при обработке ПД обеспечивается точность ПД, их достаточность, а в необходимых случаях и актуальность по отношению к заявленным целям их обработки.</w:t>
      </w:r>
    </w:p>
    <w:p w:rsidR="00F47D47" w:rsidRPr="00A45BBB" w:rsidRDefault="00F47D47">
      <w:pPr>
        <w:spacing w:after="0" w:line="240" w:lineRule="auto"/>
        <w:ind w:left="-567" w:firstLine="993"/>
        <w:rPr>
          <w:rFonts w:ascii="Times New Roman" w:hAnsi="Times New Roman" w:cs="Times New Roman"/>
          <w:sz w:val="24"/>
          <w:szCs w:val="24"/>
        </w:rPr>
      </w:pPr>
      <w:r w:rsidRPr="00A45BBB">
        <w:rPr>
          <w:rFonts w:ascii="Times New Roman" w:hAnsi="Times New Roman" w:cs="Times New Roman"/>
          <w:sz w:val="24"/>
          <w:szCs w:val="24"/>
        </w:rPr>
        <w:t>3. Оператор при обработке ПД обеспечивает необходимые условия для</w:t>
      </w:r>
      <w:r w:rsidRPr="00A45BBB">
        <w:rPr>
          <w:rFonts w:ascii="Times New Roman" w:hAnsi="Times New Roman" w:cs="Times New Roman"/>
          <w:sz w:val="24"/>
          <w:szCs w:val="24"/>
        </w:rPr>
        <w:br/>
        <w:t>беспрепятственной реализации субъектом ПД своих прав.</w:t>
      </w:r>
    </w:p>
    <w:p w:rsidR="00F47D47" w:rsidRPr="00A45BBB" w:rsidRDefault="00F47D47">
      <w:pPr>
        <w:pStyle w:val="ListParagraph"/>
        <w:spacing w:after="0" w:line="240" w:lineRule="auto"/>
        <w:ind w:left="-567" w:firstLine="993"/>
        <w:rPr>
          <w:rFonts w:ascii="Times New Roman" w:hAnsi="Times New Roman" w:cs="Times New Roman"/>
          <w:b/>
          <w:bCs/>
          <w:sz w:val="24"/>
          <w:szCs w:val="24"/>
        </w:rPr>
      </w:pPr>
    </w:p>
    <w:p w:rsidR="00F47D47" w:rsidRPr="00A45BBB" w:rsidRDefault="00F47D47">
      <w:pPr>
        <w:pStyle w:val="ListParagraph"/>
        <w:numPr>
          <w:ilvl w:val="0"/>
          <w:numId w:val="1"/>
        </w:numPr>
        <w:spacing w:after="0" w:line="240" w:lineRule="auto"/>
        <w:ind w:left="-567" w:firstLine="9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5BBB">
        <w:rPr>
          <w:rFonts w:ascii="Times New Roman" w:hAnsi="Times New Roman" w:cs="Times New Roman"/>
          <w:b/>
          <w:bCs/>
          <w:sz w:val="24"/>
          <w:szCs w:val="24"/>
        </w:rPr>
        <w:t>Передача ПД</w:t>
      </w:r>
    </w:p>
    <w:p w:rsidR="00F47D47" w:rsidRPr="00A45BBB" w:rsidRDefault="00F47D47">
      <w:pPr>
        <w:pStyle w:val="Style2"/>
        <w:widowControl/>
        <w:numPr>
          <w:ilvl w:val="0"/>
          <w:numId w:val="11"/>
        </w:numPr>
        <w:tabs>
          <w:tab w:val="left" w:pos="1123"/>
        </w:tabs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Передача ПД осуществляется Оператором в следующих случаях, если:</w:t>
      </w:r>
    </w:p>
    <w:p w:rsidR="00F47D47" w:rsidRPr="00A45BBB" w:rsidRDefault="00F47D47">
      <w:pPr>
        <w:pStyle w:val="Style2"/>
        <w:widowControl/>
        <w:tabs>
          <w:tab w:val="left" w:pos="1123"/>
        </w:tabs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субъект ПД выразил свое согласие на передачу своих ПД;</w:t>
      </w:r>
    </w:p>
    <w:p w:rsidR="00F47D47" w:rsidRPr="00A45BBB" w:rsidRDefault="00F47D47">
      <w:pPr>
        <w:pStyle w:val="Style4"/>
        <w:widowControl/>
        <w:spacing w:line="240" w:lineRule="auto"/>
        <w:ind w:left="-567" w:firstLine="993"/>
        <w:jc w:val="left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передача ПД предусмотрена законодательством Российской Федерации.</w:t>
      </w:r>
    </w:p>
    <w:p w:rsidR="00F47D47" w:rsidRPr="00A45BBB" w:rsidRDefault="00F47D47">
      <w:pPr>
        <w:pStyle w:val="Style11"/>
        <w:widowControl/>
        <w:numPr>
          <w:ilvl w:val="0"/>
          <w:numId w:val="11"/>
        </w:numPr>
        <w:tabs>
          <w:tab w:val="left" w:pos="1123"/>
        </w:tabs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Предоставление обрабатываемых ПД производится в соответствии с</w:t>
      </w:r>
      <w:r w:rsidRPr="00A45BBB">
        <w:rPr>
          <w:rStyle w:val="FontStyle14"/>
          <w:sz w:val="24"/>
          <w:szCs w:val="24"/>
        </w:rPr>
        <w:br/>
        <w:t>законодательством Российской Федерации органам налоговой службы,</w:t>
      </w:r>
      <w:r w:rsidRPr="00A45BBB">
        <w:rPr>
          <w:rStyle w:val="FontStyle14"/>
          <w:sz w:val="24"/>
          <w:szCs w:val="24"/>
        </w:rPr>
        <w:br/>
        <w:t>внебюджетным фондам, кредитным организациям.</w:t>
      </w:r>
    </w:p>
    <w:p w:rsidR="00F47D47" w:rsidRPr="00A45BBB" w:rsidRDefault="00F47D47">
      <w:pPr>
        <w:pStyle w:val="Style11"/>
        <w:widowControl/>
        <w:numPr>
          <w:ilvl w:val="0"/>
          <w:numId w:val="11"/>
        </w:numPr>
        <w:tabs>
          <w:tab w:val="left" w:pos="1094"/>
        </w:tabs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Информация передается по внутренней сети и с использованием информационно-телекоммуникационной сети «Интернет».</w:t>
      </w:r>
    </w:p>
    <w:p w:rsidR="00F47D47" w:rsidRPr="00A45BBB" w:rsidRDefault="00F47D47">
      <w:pPr>
        <w:pStyle w:val="Style11"/>
        <w:widowControl/>
        <w:numPr>
          <w:ilvl w:val="0"/>
          <w:numId w:val="11"/>
        </w:numPr>
        <w:tabs>
          <w:tab w:val="left" w:pos="1094"/>
        </w:tabs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Оператор не поручает обработку ПД другим лицам на основании договора.</w:t>
      </w:r>
    </w:p>
    <w:p w:rsidR="00F47D47" w:rsidRPr="00A45BBB" w:rsidRDefault="00F47D47">
      <w:pPr>
        <w:pStyle w:val="Style11"/>
        <w:widowControl/>
        <w:numPr>
          <w:ilvl w:val="0"/>
          <w:numId w:val="11"/>
        </w:numPr>
        <w:tabs>
          <w:tab w:val="left" w:pos="1094"/>
        </w:tabs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Оператор не производит трансграничную (на территорию иностранного государства органу власти иностранного государства, иностранному физическому лицу или иностранному юридическому лицу) передачу ПД.</w:t>
      </w:r>
    </w:p>
    <w:p w:rsidR="00F47D47" w:rsidRPr="00A45BBB" w:rsidRDefault="00F47D47">
      <w:pPr>
        <w:pStyle w:val="ListParagraph"/>
        <w:spacing w:after="0" w:line="240" w:lineRule="auto"/>
        <w:ind w:left="-567" w:firstLine="993"/>
        <w:rPr>
          <w:rFonts w:ascii="Times New Roman" w:hAnsi="Times New Roman" w:cs="Times New Roman"/>
          <w:b/>
          <w:bCs/>
          <w:sz w:val="24"/>
          <w:szCs w:val="24"/>
        </w:rPr>
      </w:pPr>
    </w:p>
    <w:p w:rsidR="00F47D47" w:rsidRPr="00A45BBB" w:rsidRDefault="00F47D47">
      <w:pPr>
        <w:pStyle w:val="ListParagraph"/>
        <w:numPr>
          <w:ilvl w:val="0"/>
          <w:numId w:val="1"/>
        </w:numPr>
        <w:spacing w:after="0" w:line="240" w:lineRule="auto"/>
        <w:ind w:left="-567" w:firstLine="9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5BBB">
        <w:rPr>
          <w:rFonts w:ascii="Times New Roman" w:hAnsi="Times New Roman" w:cs="Times New Roman"/>
          <w:b/>
          <w:bCs/>
          <w:sz w:val="24"/>
          <w:szCs w:val="24"/>
        </w:rPr>
        <w:t>Меры по обеспечению безопасности ПД при их обработке</w:t>
      </w:r>
    </w:p>
    <w:p w:rsidR="00F47D47" w:rsidRPr="00A45BBB" w:rsidRDefault="00F47D47">
      <w:pPr>
        <w:pStyle w:val="Style11"/>
        <w:widowControl/>
        <w:numPr>
          <w:ilvl w:val="0"/>
          <w:numId w:val="12"/>
        </w:numPr>
        <w:tabs>
          <w:tab w:val="left" w:pos="1094"/>
        </w:tabs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Оператор при обработке ПД принимает все необходимые правовые, организационные и технические (программно и аппаратно реализуемые) меры для их защиты от неправомерного или случайного доступа, уничтожения, изменения, блокирования, копирования, предоставления, распространения, а также от иных неправомерных действий в отношении них.</w:t>
      </w:r>
    </w:p>
    <w:p w:rsidR="00F47D47" w:rsidRPr="00A45BBB" w:rsidRDefault="00F47D47">
      <w:pPr>
        <w:pStyle w:val="Style11"/>
        <w:widowControl/>
        <w:numPr>
          <w:ilvl w:val="0"/>
          <w:numId w:val="12"/>
        </w:numPr>
        <w:tabs>
          <w:tab w:val="left" w:pos="1094"/>
        </w:tabs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Обеспечение безопасности ПД достигается, в частности, следующими способами:</w:t>
      </w:r>
    </w:p>
    <w:p w:rsidR="00F47D47" w:rsidRPr="00A45BBB" w:rsidRDefault="00F47D47">
      <w:pPr>
        <w:pStyle w:val="Style4"/>
        <w:widowControl/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документальным оформлением требований к безопасности обрабатываемых ПД;</w:t>
      </w:r>
    </w:p>
    <w:p w:rsidR="00F47D47" w:rsidRPr="00A45BBB" w:rsidRDefault="00F47D47">
      <w:pPr>
        <w:pStyle w:val="Style4"/>
        <w:widowControl/>
        <w:spacing w:line="240" w:lineRule="auto"/>
        <w:ind w:left="-567" w:firstLine="993"/>
        <w:jc w:val="left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изданием нормативных правовых документов по организации защиты ПД;</w:t>
      </w:r>
    </w:p>
    <w:p w:rsidR="00F47D47" w:rsidRPr="00A45BBB" w:rsidRDefault="00F47D47">
      <w:pPr>
        <w:pStyle w:val="Style4"/>
        <w:widowControl/>
        <w:spacing w:line="240" w:lineRule="auto"/>
        <w:ind w:left="-567" w:firstLine="993"/>
        <w:jc w:val="left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назначением ответственного за организацию обработки ПД;</w:t>
      </w:r>
    </w:p>
    <w:p w:rsidR="00F47D47" w:rsidRPr="00A45BBB" w:rsidRDefault="00F47D47">
      <w:pPr>
        <w:pStyle w:val="Style4"/>
        <w:widowControl/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распределением ответственности по вопросам защиты ПД между сотрудниками Оператора;</w:t>
      </w:r>
    </w:p>
    <w:p w:rsidR="00F47D47" w:rsidRPr="00A45BBB" w:rsidRDefault="00F47D47">
      <w:pPr>
        <w:pStyle w:val="Style4"/>
        <w:widowControl/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установлением персональной ответственности сотрудников Оператора за обеспечением безопасности обрабатываемых ПД;</w:t>
      </w:r>
    </w:p>
    <w:p w:rsidR="00F47D47" w:rsidRPr="00A45BBB" w:rsidRDefault="00F47D47">
      <w:pPr>
        <w:pStyle w:val="Style4"/>
        <w:widowControl/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осуществлением внутреннего контроля соответствия обработки ПД Федеральному закону от 27 июля 2006 года № 152-ФЗ «О персональных данных»;</w:t>
      </w:r>
    </w:p>
    <w:p w:rsidR="00F47D47" w:rsidRPr="00A45BBB" w:rsidRDefault="00F47D47">
      <w:pPr>
        <w:pStyle w:val="Style4"/>
        <w:widowControl/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своевременным выявлением угроз безопасности ПД и принятием соответствующих мер защиты;</w:t>
      </w:r>
    </w:p>
    <w:p w:rsidR="00F47D47" w:rsidRPr="00A45BBB" w:rsidRDefault="00F47D47">
      <w:pPr>
        <w:pStyle w:val="Style4"/>
        <w:widowControl/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приданием мероприятиям защиты информации характера обязательных элементов производственного процесса Оператора, а требованиям по их исполнению - элементов производственной дисциплины;</w:t>
      </w:r>
    </w:p>
    <w:p w:rsidR="00F47D47" w:rsidRPr="00A45BBB" w:rsidRDefault="00F47D47">
      <w:pPr>
        <w:pStyle w:val="Style4"/>
        <w:widowControl/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ознакомлением сотрудников Оператора, непосредственно осуществляющих обработку ПД, с положениями законодательства Российской Федерации о персональных данных, в том числе с требованиями к защите ПД, локальными актами в отношении обработки ПД и (или) обучением указанных сотрудников;</w:t>
      </w:r>
    </w:p>
    <w:p w:rsidR="00F47D47" w:rsidRPr="00A45BBB" w:rsidRDefault="00F47D47">
      <w:pPr>
        <w:pStyle w:val="Style3"/>
        <w:widowControl/>
        <w:ind w:left="-567" w:firstLine="993"/>
        <w:jc w:val="left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 xml:space="preserve">резервным копированием информационных ресурсов; </w:t>
      </w:r>
    </w:p>
    <w:p w:rsidR="00F47D47" w:rsidRPr="00A45BBB" w:rsidRDefault="00F47D47">
      <w:pPr>
        <w:pStyle w:val="Style3"/>
        <w:widowControl/>
        <w:ind w:left="-567" w:firstLine="993"/>
        <w:jc w:val="left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применением    программных   продуктов,   отвечающих   требованиям защиты ПД;</w:t>
      </w:r>
    </w:p>
    <w:p w:rsidR="00F47D47" w:rsidRPr="00A45BBB" w:rsidRDefault="00F47D47">
      <w:pPr>
        <w:pStyle w:val="Style4"/>
        <w:widowControl/>
        <w:spacing w:line="240" w:lineRule="auto"/>
        <w:ind w:left="-567" w:firstLine="993"/>
        <w:jc w:val="left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учетом машинных носителей ПД;</w:t>
      </w:r>
    </w:p>
    <w:p w:rsidR="00F47D47" w:rsidRPr="00A45BBB" w:rsidRDefault="00F47D47">
      <w:pPr>
        <w:pStyle w:val="Style4"/>
        <w:widowControl/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выявлением фактов несанкционированного доступа к ПД и принятием соответствующих мер;</w:t>
      </w:r>
    </w:p>
    <w:p w:rsidR="00F47D47" w:rsidRPr="00A45BBB" w:rsidRDefault="00F47D47">
      <w:pPr>
        <w:pStyle w:val="Style4"/>
        <w:widowControl/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восстановлением ПД, модифицированных или уничтоженных вследствие несанкционированного доступа к ним;</w:t>
      </w:r>
    </w:p>
    <w:p w:rsidR="00F47D47" w:rsidRPr="00A45BBB" w:rsidRDefault="00F47D47">
      <w:pPr>
        <w:pStyle w:val="Style4"/>
        <w:widowControl/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установлением правил доступа к ПД, обрабатываемым в информационных системах ПД, а также обеспечением регистрации и учета всех действий, совершаемых с ПД в информационных системах ПД;</w:t>
      </w:r>
    </w:p>
    <w:p w:rsidR="00F47D47" w:rsidRPr="00A45BBB" w:rsidRDefault="00F47D47">
      <w:pPr>
        <w:pStyle w:val="Style4"/>
        <w:widowControl/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своевременным применением критических обновлений общесистемного и прикладного программного обеспечения;</w:t>
      </w:r>
    </w:p>
    <w:p w:rsidR="00F47D47" w:rsidRPr="00A45BBB" w:rsidRDefault="00F47D47">
      <w:pPr>
        <w:pStyle w:val="Style4"/>
        <w:widowControl/>
        <w:spacing w:line="240" w:lineRule="auto"/>
        <w:ind w:left="-567" w:firstLine="993"/>
        <w:jc w:val="left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применением межсетевых защитных (фильтрующих) экранов;</w:t>
      </w:r>
    </w:p>
    <w:p w:rsidR="00F47D47" w:rsidRPr="00A45BBB" w:rsidRDefault="00F47D47">
      <w:pPr>
        <w:pStyle w:val="Style4"/>
        <w:widowControl/>
        <w:spacing w:line="240" w:lineRule="auto"/>
        <w:ind w:left="-567" w:firstLine="993"/>
        <w:jc w:val="left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использованием антивирусных программных средств;</w:t>
      </w:r>
    </w:p>
    <w:p w:rsidR="00F47D47" w:rsidRPr="00A45BBB" w:rsidRDefault="00F47D47">
      <w:pPr>
        <w:pStyle w:val="Style4"/>
        <w:widowControl/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установлением индивидуальных паролей доступа сотрудников Оператора в информационные системы ПД;</w:t>
      </w:r>
    </w:p>
    <w:p w:rsidR="00F47D47" w:rsidRPr="00A45BBB" w:rsidRDefault="00F47D47">
      <w:pPr>
        <w:pStyle w:val="Style4"/>
        <w:widowControl/>
        <w:spacing w:line="240" w:lineRule="auto"/>
        <w:ind w:left="-567" w:firstLine="993"/>
        <w:jc w:val="left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оборудованием помещений системами безопасности;</w:t>
      </w:r>
    </w:p>
    <w:p w:rsidR="00F47D47" w:rsidRPr="00A45BBB" w:rsidRDefault="00F47D47">
      <w:pPr>
        <w:pStyle w:val="Style4"/>
        <w:widowControl/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применением контрольно-пропускного режима.</w:t>
      </w:r>
    </w:p>
    <w:p w:rsidR="00F47D47" w:rsidRPr="00A45BBB" w:rsidRDefault="00F47D47">
      <w:pPr>
        <w:pStyle w:val="ListParagraph"/>
        <w:spacing w:after="0" w:line="240" w:lineRule="auto"/>
        <w:ind w:left="-567" w:firstLine="993"/>
        <w:rPr>
          <w:rFonts w:ascii="Times New Roman" w:hAnsi="Times New Roman" w:cs="Times New Roman"/>
          <w:b/>
          <w:bCs/>
          <w:sz w:val="24"/>
          <w:szCs w:val="24"/>
        </w:rPr>
      </w:pPr>
    </w:p>
    <w:p w:rsidR="00F47D47" w:rsidRPr="00A45BBB" w:rsidRDefault="00F47D47">
      <w:pPr>
        <w:pStyle w:val="ListParagraph"/>
        <w:numPr>
          <w:ilvl w:val="0"/>
          <w:numId w:val="1"/>
        </w:numPr>
        <w:spacing w:after="0" w:line="240" w:lineRule="auto"/>
        <w:ind w:left="-567" w:firstLine="9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5BBB">
        <w:rPr>
          <w:rFonts w:ascii="Times New Roman" w:hAnsi="Times New Roman" w:cs="Times New Roman"/>
          <w:b/>
          <w:bCs/>
          <w:sz w:val="24"/>
          <w:szCs w:val="24"/>
        </w:rPr>
        <w:t>Заключительные положения</w:t>
      </w:r>
    </w:p>
    <w:p w:rsidR="00F47D47" w:rsidRPr="00A45BBB" w:rsidRDefault="00F47D47">
      <w:pPr>
        <w:pStyle w:val="Style11"/>
        <w:widowControl/>
        <w:numPr>
          <w:ilvl w:val="0"/>
          <w:numId w:val="13"/>
        </w:numPr>
        <w:tabs>
          <w:tab w:val="left" w:pos="1152"/>
        </w:tabs>
        <w:spacing w:line="240" w:lineRule="auto"/>
        <w:ind w:left="-567" w:firstLine="993"/>
        <w:jc w:val="left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Оператор имеет право вносить изменения в Политику.</w:t>
      </w:r>
    </w:p>
    <w:p w:rsidR="00F47D47" w:rsidRPr="00A45BBB" w:rsidRDefault="00F47D47">
      <w:pPr>
        <w:pStyle w:val="Style11"/>
        <w:widowControl/>
        <w:numPr>
          <w:ilvl w:val="0"/>
          <w:numId w:val="13"/>
        </w:numPr>
        <w:tabs>
          <w:tab w:val="left" w:pos="1152"/>
        </w:tabs>
        <w:spacing w:line="240" w:lineRule="auto"/>
        <w:ind w:left="-567" w:firstLine="993"/>
        <w:rPr>
          <w:rStyle w:val="FontStyle14"/>
          <w:sz w:val="24"/>
          <w:szCs w:val="24"/>
        </w:rPr>
      </w:pPr>
      <w:r w:rsidRPr="00A45BBB">
        <w:rPr>
          <w:rStyle w:val="FontStyle14"/>
          <w:sz w:val="24"/>
          <w:szCs w:val="24"/>
        </w:rPr>
        <w:t>В случае внесения в настоящую Политику существенных изменений, к ним будет обеспечен неограниченный доступ всем заинтересованным субъектам персональных данных.</w:t>
      </w:r>
    </w:p>
    <w:p w:rsidR="00F47D47" w:rsidRPr="00A45BBB" w:rsidRDefault="00F47D47">
      <w:pPr>
        <w:pStyle w:val="Style11"/>
        <w:widowControl/>
        <w:numPr>
          <w:ilvl w:val="0"/>
          <w:numId w:val="13"/>
        </w:numPr>
        <w:tabs>
          <w:tab w:val="left" w:pos="1152"/>
        </w:tabs>
        <w:spacing w:line="240" w:lineRule="auto"/>
        <w:ind w:left="-567" w:firstLine="993"/>
        <w:rPr>
          <w:rFonts w:ascii="Times New Roman" w:hAnsi="Times New Roman"/>
        </w:rPr>
      </w:pPr>
      <w:r w:rsidRPr="00A45BBB">
        <w:rPr>
          <w:rStyle w:val="FontStyle14"/>
          <w:sz w:val="24"/>
          <w:szCs w:val="24"/>
        </w:rPr>
        <w:t>Политика обязательна для соблюдения и ознакомления всех сотрудников Оператора.</w:t>
      </w:r>
    </w:p>
    <w:sectPr w:rsidR="00F47D47" w:rsidRPr="00A45BBB" w:rsidSect="006A37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92DDB"/>
    <w:multiLevelType w:val="singleLevel"/>
    <w:tmpl w:val="8876848E"/>
    <w:lvl w:ilvl="0">
      <w:start w:val="10"/>
      <w:numFmt w:val="decimal"/>
      <w:lvlText w:val="%1."/>
      <w:legacy w:legacy="1" w:legacySpace="0" w:legacyIndent="424"/>
      <w:lvlJc w:val="left"/>
      <w:rPr>
        <w:rFonts w:ascii="Times New Roman" w:hAnsi="Times New Roman" w:cs="Times New Roman" w:hint="default"/>
      </w:rPr>
    </w:lvl>
  </w:abstractNum>
  <w:abstractNum w:abstractNumId="1">
    <w:nsid w:val="19627A9D"/>
    <w:multiLevelType w:val="singleLevel"/>
    <w:tmpl w:val="FE129420"/>
    <w:lvl w:ilvl="0">
      <w:start w:val="22"/>
      <w:numFmt w:val="decimal"/>
      <w:lvlText w:val="%1."/>
      <w:legacy w:legacy="1" w:legacySpace="0" w:legacyIndent="424"/>
      <w:lvlJc w:val="left"/>
      <w:rPr>
        <w:rFonts w:ascii="Times New Roman" w:hAnsi="Times New Roman" w:cs="Times New Roman" w:hint="default"/>
      </w:rPr>
    </w:lvl>
  </w:abstractNum>
  <w:abstractNum w:abstractNumId="2">
    <w:nsid w:val="1BB81EA7"/>
    <w:multiLevelType w:val="singleLevel"/>
    <w:tmpl w:val="783615C0"/>
    <w:lvl w:ilvl="0">
      <w:start w:val="1"/>
      <w:numFmt w:val="decimal"/>
      <w:lvlText w:val="%1."/>
      <w:legacy w:legacy="1" w:legacySpace="0" w:legacyIndent="280"/>
      <w:lvlJc w:val="left"/>
      <w:rPr>
        <w:rFonts w:ascii="Times New Roman" w:hAnsi="Times New Roman" w:cs="Times New Roman" w:hint="default"/>
      </w:rPr>
    </w:lvl>
  </w:abstractNum>
  <w:abstractNum w:abstractNumId="3">
    <w:nsid w:val="1D8103D1"/>
    <w:multiLevelType w:val="hybridMultilevel"/>
    <w:tmpl w:val="2246187C"/>
    <w:lvl w:ilvl="0" w:tplc="0419000F">
      <w:start w:val="1"/>
      <w:numFmt w:val="decimal"/>
      <w:lvlText w:val="%1."/>
      <w:lvlJc w:val="left"/>
      <w:pPr>
        <w:ind w:left="2880" w:hanging="360"/>
      </w:pPr>
      <w:rPr>
        <w:rFonts w:ascii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360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432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504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576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648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720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792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8640" w:hanging="180"/>
      </w:pPr>
      <w:rPr>
        <w:rFonts w:ascii="Times New Roman" w:hAnsi="Times New Roman" w:cs="Times New Roman"/>
      </w:rPr>
    </w:lvl>
  </w:abstractNum>
  <w:abstractNum w:abstractNumId="4">
    <w:nsid w:val="31D5008D"/>
    <w:multiLevelType w:val="hybridMultilevel"/>
    <w:tmpl w:val="3B5CC8B4"/>
    <w:lvl w:ilvl="0" w:tplc="AD169B38">
      <w:start w:val="1"/>
      <w:numFmt w:val="decimal"/>
      <w:lvlText w:val="%1."/>
      <w:lvlJc w:val="left"/>
      <w:pPr>
        <w:ind w:left="90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27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347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3067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787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507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227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947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667" w:hanging="180"/>
      </w:pPr>
      <w:rPr>
        <w:rFonts w:ascii="Times New Roman" w:hAnsi="Times New Roman" w:cs="Times New Roman"/>
      </w:rPr>
    </w:lvl>
  </w:abstractNum>
  <w:abstractNum w:abstractNumId="5">
    <w:nsid w:val="3C8F75D7"/>
    <w:multiLevelType w:val="hybridMultilevel"/>
    <w:tmpl w:val="A206419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>
    <w:nsid w:val="41FD571A"/>
    <w:multiLevelType w:val="singleLevel"/>
    <w:tmpl w:val="9912DFA2"/>
    <w:lvl w:ilvl="0">
      <w:start w:val="1"/>
      <w:numFmt w:val="decimal"/>
      <w:lvlText w:val="%1."/>
      <w:lvlJc w:val="left"/>
      <w:pPr>
        <w:ind w:left="142"/>
      </w:pPr>
      <w:rPr>
        <w:rFonts w:ascii="Times New Roman" w:hAnsi="Times New Roman" w:cs="Times New Roman" w:hint="default"/>
      </w:rPr>
    </w:lvl>
  </w:abstractNum>
  <w:abstractNum w:abstractNumId="7">
    <w:nsid w:val="42E74CE9"/>
    <w:multiLevelType w:val="hybridMultilevel"/>
    <w:tmpl w:val="24206BE8"/>
    <w:lvl w:ilvl="0" w:tplc="2408A1C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">
    <w:nsid w:val="4A5853BC"/>
    <w:multiLevelType w:val="singleLevel"/>
    <w:tmpl w:val="4796AF1E"/>
    <w:lvl w:ilvl="0">
      <w:start w:val="1"/>
      <w:numFmt w:val="decimal"/>
      <w:lvlText w:val="%1."/>
      <w:legacy w:legacy="1" w:legacySpace="0" w:legacyIndent="424"/>
      <w:lvlJc w:val="left"/>
      <w:rPr>
        <w:rFonts w:ascii="Times New Roman" w:eastAsia="Times New Roman" w:hAnsi="Times New Roman" w:cs="Times New Roman"/>
      </w:rPr>
    </w:lvl>
  </w:abstractNum>
  <w:abstractNum w:abstractNumId="9">
    <w:nsid w:val="5C5734DB"/>
    <w:multiLevelType w:val="hybridMultilevel"/>
    <w:tmpl w:val="46E66C0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">
    <w:nsid w:val="5DD21140"/>
    <w:multiLevelType w:val="singleLevel"/>
    <w:tmpl w:val="E6E6B660"/>
    <w:lvl w:ilvl="0">
      <w:start w:val="8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11">
    <w:nsid w:val="601D14B4"/>
    <w:multiLevelType w:val="singleLevel"/>
    <w:tmpl w:val="3E00030E"/>
    <w:lvl w:ilvl="0">
      <w:start w:val="1"/>
      <w:numFmt w:val="decimal"/>
      <w:lvlText w:val="%1."/>
      <w:legacy w:legacy="1" w:legacySpace="0" w:legacyIndent="418"/>
      <w:lvlJc w:val="left"/>
      <w:rPr>
        <w:rFonts w:ascii="Times New Roman" w:eastAsia="Times New Roman" w:hAnsi="Times New Roman" w:cs="Times New Roman"/>
      </w:rPr>
    </w:lvl>
  </w:abstractNum>
  <w:abstractNum w:abstractNumId="12">
    <w:nsid w:val="6A656CCD"/>
    <w:multiLevelType w:val="singleLevel"/>
    <w:tmpl w:val="783615C0"/>
    <w:lvl w:ilvl="0">
      <w:start w:val="1"/>
      <w:numFmt w:val="decimal"/>
      <w:lvlText w:val="%1."/>
      <w:legacy w:legacy="1" w:legacySpace="0" w:legacyIndent="280"/>
      <w:lvlJc w:val="left"/>
      <w:rPr>
        <w:rFonts w:ascii="Times New Roman" w:hAnsi="Times New Roman" w:cs="Times New Roman" w:hint="default"/>
      </w:rPr>
    </w:lvl>
  </w:abstractNum>
  <w:num w:numId="1">
    <w:abstractNumId w:val="9"/>
  </w:num>
  <w:num w:numId="2">
    <w:abstractNumId w:val="12"/>
  </w:num>
  <w:num w:numId="3">
    <w:abstractNumId w:val="2"/>
  </w:num>
  <w:num w:numId="4">
    <w:abstractNumId w:val="4"/>
  </w:num>
  <w:num w:numId="5">
    <w:abstractNumId w:val="10"/>
  </w:num>
  <w:num w:numId="6">
    <w:abstractNumId w:val="0"/>
  </w:num>
  <w:num w:numId="7">
    <w:abstractNumId w:val="7"/>
  </w:num>
  <w:num w:numId="8">
    <w:abstractNumId w:val="6"/>
  </w:num>
  <w:num w:numId="9">
    <w:abstractNumId w:val="5"/>
  </w:num>
  <w:num w:numId="10">
    <w:abstractNumId w:val="1"/>
  </w:num>
  <w:num w:numId="11">
    <w:abstractNumId w:val="3"/>
  </w:num>
  <w:num w:numId="12">
    <w:abstractNumId w:val="8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37B8"/>
    <w:rsid w:val="00022339"/>
    <w:rsid w:val="000B5648"/>
    <w:rsid w:val="000E7B89"/>
    <w:rsid w:val="00131675"/>
    <w:rsid w:val="0014559F"/>
    <w:rsid w:val="00183906"/>
    <w:rsid w:val="0019078E"/>
    <w:rsid w:val="001C314F"/>
    <w:rsid w:val="00233091"/>
    <w:rsid w:val="00234854"/>
    <w:rsid w:val="00324512"/>
    <w:rsid w:val="00326E11"/>
    <w:rsid w:val="003960D7"/>
    <w:rsid w:val="0043169E"/>
    <w:rsid w:val="004D66DF"/>
    <w:rsid w:val="004D7569"/>
    <w:rsid w:val="004E2A68"/>
    <w:rsid w:val="004F73F2"/>
    <w:rsid w:val="00517E4E"/>
    <w:rsid w:val="00521D56"/>
    <w:rsid w:val="00601441"/>
    <w:rsid w:val="00671F72"/>
    <w:rsid w:val="006A2610"/>
    <w:rsid w:val="006A37B8"/>
    <w:rsid w:val="006B26B2"/>
    <w:rsid w:val="00721889"/>
    <w:rsid w:val="007442E2"/>
    <w:rsid w:val="00756D89"/>
    <w:rsid w:val="00781305"/>
    <w:rsid w:val="007B080A"/>
    <w:rsid w:val="008532DA"/>
    <w:rsid w:val="00894DD1"/>
    <w:rsid w:val="008A315A"/>
    <w:rsid w:val="008B272C"/>
    <w:rsid w:val="008C0BA3"/>
    <w:rsid w:val="0093312D"/>
    <w:rsid w:val="00996F3E"/>
    <w:rsid w:val="009C771A"/>
    <w:rsid w:val="00A03A1B"/>
    <w:rsid w:val="00A40DC4"/>
    <w:rsid w:val="00A4146A"/>
    <w:rsid w:val="00A42061"/>
    <w:rsid w:val="00A45BBB"/>
    <w:rsid w:val="00A96D88"/>
    <w:rsid w:val="00AF424E"/>
    <w:rsid w:val="00B77560"/>
    <w:rsid w:val="00B9365B"/>
    <w:rsid w:val="00BA7069"/>
    <w:rsid w:val="00BB772B"/>
    <w:rsid w:val="00C024E0"/>
    <w:rsid w:val="00C11763"/>
    <w:rsid w:val="00C93F8E"/>
    <w:rsid w:val="00CA3494"/>
    <w:rsid w:val="00D0000B"/>
    <w:rsid w:val="00D6278C"/>
    <w:rsid w:val="00DE019E"/>
    <w:rsid w:val="00E1726A"/>
    <w:rsid w:val="00E3310B"/>
    <w:rsid w:val="00E53A11"/>
    <w:rsid w:val="00EA0A64"/>
    <w:rsid w:val="00ED0CCF"/>
    <w:rsid w:val="00EE32F3"/>
    <w:rsid w:val="00F35336"/>
    <w:rsid w:val="00F43000"/>
    <w:rsid w:val="00F46903"/>
    <w:rsid w:val="00F47D47"/>
    <w:rsid w:val="00FD0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F72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71F72"/>
    <w:pPr>
      <w:keepNext/>
      <w:spacing w:after="0" w:line="240" w:lineRule="auto"/>
      <w:ind w:left="-567" w:firstLine="992"/>
      <w:jc w:val="center"/>
      <w:outlineLvl w:val="0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71F72"/>
    <w:pPr>
      <w:keepNext/>
      <w:spacing w:after="0" w:line="240" w:lineRule="auto"/>
      <w:jc w:val="center"/>
      <w:outlineLvl w:val="3"/>
    </w:pPr>
    <w:rPr>
      <w:rFonts w:cs="Times New Roman"/>
      <w:b/>
      <w:bCs/>
      <w:sz w:val="32"/>
      <w:szCs w:val="32"/>
      <w:lang w:eastAsia="ru-RU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71F72"/>
    <w:pPr>
      <w:keepNext/>
      <w:spacing w:after="0" w:line="240" w:lineRule="auto"/>
      <w:jc w:val="center"/>
      <w:outlineLvl w:val="5"/>
    </w:pPr>
    <w:rPr>
      <w:rFonts w:cs="Times New Roman"/>
      <w:b/>
      <w:bCs/>
      <w:sz w:val="28"/>
      <w:szCs w:val="2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71F72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71F72"/>
    <w:rPr>
      <w:rFonts w:ascii="Times New Roman" w:hAnsi="Times New Roman" w:cs="Times New Roman"/>
      <w:b/>
      <w:bCs/>
      <w:sz w:val="28"/>
      <w:szCs w:val="28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671F72"/>
    <w:rPr>
      <w:rFonts w:ascii="Times New Roman" w:hAnsi="Times New Roman" w:cs="Times New Roman"/>
      <w:b/>
      <w:bCs/>
      <w:lang w:eastAsia="en-US"/>
    </w:rPr>
  </w:style>
  <w:style w:type="paragraph" w:styleId="ListParagraph">
    <w:name w:val="List Paragraph"/>
    <w:basedOn w:val="Normal"/>
    <w:uiPriority w:val="99"/>
    <w:qFormat/>
    <w:rsid w:val="00671F72"/>
    <w:pPr>
      <w:ind w:left="720"/>
    </w:pPr>
  </w:style>
  <w:style w:type="paragraph" w:customStyle="1" w:styleId="Style11">
    <w:name w:val="Style11"/>
    <w:basedOn w:val="Normal"/>
    <w:uiPriority w:val="99"/>
    <w:rsid w:val="00671F72"/>
    <w:pPr>
      <w:widowControl w:val="0"/>
      <w:autoSpaceDE w:val="0"/>
      <w:autoSpaceDN w:val="0"/>
      <w:adjustRightInd w:val="0"/>
      <w:spacing w:after="0" w:line="322" w:lineRule="exact"/>
      <w:ind w:firstLine="706"/>
      <w:jc w:val="both"/>
    </w:pPr>
    <w:rPr>
      <w:rFonts w:cs="Times New Roman"/>
      <w:sz w:val="24"/>
      <w:szCs w:val="24"/>
      <w:lang w:eastAsia="ru-RU"/>
    </w:rPr>
  </w:style>
  <w:style w:type="character" w:customStyle="1" w:styleId="FontStyle14">
    <w:name w:val="Font Style14"/>
    <w:basedOn w:val="DefaultParagraphFont"/>
    <w:uiPriority w:val="99"/>
    <w:rsid w:val="00671F72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Normal"/>
    <w:uiPriority w:val="99"/>
    <w:rsid w:val="00671F72"/>
    <w:pPr>
      <w:widowControl w:val="0"/>
      <w:autoSpaceDE w:val="0"/>
      <w:autoSpaceDN w:val="0"/>
      <w:adjustRightInd w:val="0"/>
      <w:spacing w:after="0" w:line="325" w:lineRule="exact"/>
    </w:pPr>
    <w:rPr>
      <w:rFonts w:cs="Times New Roman"/>
      <w:sz w:val="24"/>
      <w:szCs w:val="24"/>
      <w:lang w:eastAsia="ru-RU"/>
    </w:rPr>
  </w:style>
  <w:style w:type="paragraph" w:customStyle="1" w:styleId="Style2">
    <w:name w:val="Style2"/>
    <w:basedOn w:val="Normal"/>
    <w:uiPriority w:val="99"/>
    <w:rsid w:val="00671F72"/>
    <w:pPr>
      <w:widowControl w:val="0"/>
      <w:autoSpaceDE w:val="0"/>
      <w:autoSpaceDN w:val="0"/>
      <w:adjustRightInd w:val="0"/>
      <w:spacing w:after="0" w:line="310" w:lineRule="exact"/>
      <w:jc w:val="both"/>
    </w:pPr>
    <w:rPr>
      <w:rFonts w:cs="Times New Roman"/>
      <w:sz w:val="24"/>
      <w:szCs w:val="24"/>
      <w:lang w:eastAsia="ru-RU"/>
    </w:rPr>
  </w:style>
  <w:style w:type="paragraph" w:customStyle="1" w:styleId="Style3">
    <w:name w:val="Style3"/>
    <w:basedOn w:val="Normal"/>
    <w:uiPriority w:val="99"/>
    <w:rsid w:val="00671F7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cs="Times New Roman"/>
      <w:sz w:val="24"/>
      <w:szCs w:val="24"/>
      <w:lang w:eastAsia="ru-RU"/>
    </w:rPr>
  </w:style>
  <w:style w:type="paragraph" w:customStyle="1" w:styleId="Style4">
    <w:name w:val="Style4"/>
    <w:basedOn w:val="Normal"/>
    <w:uiPriority w:val="99"/>
    <w:rsid w:val="00671F72"/>
    <w:pPr>
      <w:widowControl w:val="0"/>
      <w:autoSpaceDE w:val="0"/>
      <w:autoSpaceDN w:val="0"/>
      <w:adjustRightInd w:val="0"/>
      <w:spacing w:after="0" w:line="338" w:lineRule="exact"/>
      <w:ind w:firstLine="706"/>
      <w:jc w:val="both"/>
    </w:pPr>
    <w:rPr>
      <w:rFonts w:cs="Times New Roman"/>
      <w:sz w:val="24"/>
      <w:szCs w:val="24"/>
      <w:lang w:eastAsia="ru-RU"/>
    </w:rPr>
  </w:style>
  <w:style w:type="paragraph" w:customStyle="1" w:styleId="Style5">
    <w:name w:val="Style5"/>
    <w:basedOn w:val="Normal"/>
    <w:uiPriority w:val="99"/>
    <w:rsid w:val="00671F72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  <w:sz w:val="24"/>
      <w:szCs w:val="24"/>
      <w:lang w:eastAsia="ru-RU"/>
    </w:rPr>
  </w:style>
  <w:style w:type="paragraph" w:customStyle="1" w:styleId="Style7">
    <w:name w:val="Style7"/>
    <w:basedOn w:val="Normal"/>
    <w:uiPriority w:val="99"/>
    <w:rsid w:val="00671F72"/>
    <w:pPr>
      <w:widowControl w:val="0"/>
      <w:autoSpaceDE w:val="0"/>
      <w:autoSpaceDN w:val="0"/>
      <w:adjustRightInd w:val="0"/>
      <w:spacing w:after="0" w:line="317" w:lineRule="exact"/>
      <w:ind w:firstLine="554"/>
      <w:jc w:val="both"/>
    </w:pPr>
    <w:rPr>
      <w:rFonts w:cs="Times New Roman"/>
      <w:sz w:val="24"/>
      <w:szCs w:val="24"/>
      <w:lang w:eastAsia="ru-RU"/>
    </w:rPr>
  </w:style>
  <w:style w:type="character" w:customStyle="1" w:styleId="FontStyle15">
    <w:name w:val="Font Style15"/>
    <w:basedOn w:val="DefaultParagraphFont"/>
    <w:uiPriority w:val="99"/>
    <w:rsid w:val="00671F72"/>
    <w:rPr>
      <w:rFonts w:ascii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rsid w:val="00671F72"/>
    <w:rPr>
      <w:rFonts w:ascii="Times New Roman" w:hAnsi="Times New Roman" w:cs="Times New Roman"/>
      <w:color w:val="0000FF"/>
      <w:u w:val="single"/>
    </w:rPr>
  </w:style>
  <w:style w:type="paragraph" w:customStyle="1" w:styleId="ConsPlusTitle">
    <w:name w:val="ConsPlusTitle"/>
    <w:uiPriority w:val="99"/>
    <w:rsid w:val="00671F72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671F72"/>
    <w:pPr>
      <w:spacing w:after="0" w:line="240" w:lineRule="auto"/>
      <w:ind w:left="-567" w:firstLine="993"/>
      <w:jc w:val="both"/>
    </w:pPr>
    <w:rPr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671F72"/>
    <w:rPr>
      <w:rFonts w:ascii="Calibri" w:hAnsi="Calibri"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467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147</TotalTime>
  <Pages>5</Pages>
  <Words>1284</Words>
  <Characters>7324</Characters>
  <Application>Microsoft Office Outlook</Application>
  <DocSecurity>0</DocSecurity>
  <Lines>0</Lines>
  <Paragraphs>0</Paragraphs>
  <ScaleCrop>false</ScaleCrop>
  <Company>Администрация Можгинского района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Denisov</dc:creator>
  <cp:keywords/>
  <dc:description/>
  <cp:lastModifiedBy>User</cp:lastModifiedBy>
  <cp:revision>20</cp:revision>
  <cp:lastPrinted>2014-04-30T09:33:00Z</cp:lastPrinted>
  <dcterms:created xsi:type="dcterms:W3CDTF">2014-04-24T10:44:00Z</dcterms:created>
  <dcterms:modified xsi:type="dcterms:W3CDTF">2019-04-25T05:19:00Z</dcterms:modified>
</cp:coreProperties>
</file>